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7047D4" w14:textId="6F7308C2" w:rsidR="00B57FC8" w:rsidRDefault="00000000">
      <w:pPr>
        <w:pBdr>
          <w:top w:val="nil"/>
          <w:left w:val="nil"/>
          <w:bottom w:val="nil"/>
          <w:right w:val="nil"/>
          <w:between w:val="nil"/>
        </w:pBdr>
        <w:spacing w:before="80" w:line="276" w:lineRule="auto"/>
        <w:ind w:left="4471" w:right="492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Computing Accreditation Commission 202</w:t>
      </w:r>
      <w:r w:rsidR="00690106">
        <w:rPr>
          <w:color w:val="000000"/>
          <w:sz w:val="28"/>
          <w:szCs w:val="28"/>
        </w:rPr>
        <w:t>6</w:t>
      </w:r>
      <w:r>
        <w:rPr>
          <w:color w:val="000000"/>
          <w:sz w:val="28"/>
          <w:szCs w:val="28"/>
        </w:rPr>
        <w:t>-202</w:t>
      </w:r>
      <w:r w:rsidR="00690106">
        <w:rPr>
          <w:sz w:val="28"/>
          <w:szCs w:val="28"/>
        </w:rPr>
        <w:t>7</w:t>
      </w:r>
      <w:r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PEV</w:t>
      </w:r>
      <w:r>
        <w:rPr>
          <w:color w:val="000000"/>
          <w:sz w:val="28"/>
          <w:szCs w:val="28"/>
        </w:rPr>
        <w:t xml:space="preserve"> Workbook Contents</w:t>
      </w:r>
    </w:p>
    <w:p w14:paraId="61805ACB" w14:textId="77777777" w:rsidR="00B57FC8" w:rsidRDefault="00B57FC8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FF0000"/>
          <w:sz w:val="21"/>
          <w:szCs w:val="21"/>
        </w:rPr>
      </w:pPr>
    </w:p>
    <w:tbl>
      <w:tblPr>
        <w:tblStyle w:val="a3"/>
        <w:tblW w:w="13632" w:type="dxa"/>
        <w:tblInd w:w="13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242"/>
        <w:gridCol w:w="6390"/>
      </w:tblGrid>
      <w:tr w:rsidR="00B57FC8" w14:paraId="44DE35DB" w14:textId="77777777" w:rsidTr="4C4932BA">
        <w:trPr>
          <w:trHeight w:val="2395"/>
        </w:trPr>
        <w:tc>
          <w:tcPr>
            <w:tcW w:w="7242" w:type="dxa"/>
          </w:tcPr>
          <w:p w14:paraId="1428023A" w14:textId="77777777" w:rsidR="00B57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8" w:lineRule="auto"/>
              <w:ind w:left="111"/>
              <w:rPr>
                <w:b/>
                <w:color w:val="000000"/>
                <w:sz w:val="16"/>
                <w:szCs w:val="16"/>
                <w:u w:val="single"/>
              </w:rPr>
            </w:pPr>
            <w:r>
              <w:rPr>
                <w:b/>
                <w:sz w:val="20"/>
                <w:szCs w:val="20"/>
              </w:rPr>
              <w:t xml:space="preserve">000 </w:t>
            </w:r>
            <w:r>
              <w:rPr>
                <w:b/>
                <w:sz w:val="20"/>
                <w:szCs w:val="20"/>
                <w:u w:val="single"/>
              </w:rPr>
              <w:t>CRITERIA, SELF-STUDY, ABET DOCUMENTS</w:t>
            </w:r>
          </w:p>
          <w:p w14:paraId="26CBCE04" w14:textId="77777777" w:rsidR="00A70771" w:rsidRPr="00A70771" w:rsidRDefault="00A70771" w:rsidP="00A70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 w:rsidRPr="00A70771">
              <w:rPr>
                <w:sz w:val="20"/>
                <w:szCs w:val="20"/>
              </w:rPr>
              <w:t>2026-2027_APPM.pdf</w:t>
            </w:r>
          </w:p>
          <w:p w14:paraId="73AB4086" w14:textId="77777777" w:rsidR="00A70771" w:rsidRPr="00A70771" w:rsidRDefault="00A70771" w:rsidP="00A70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 w:rsidRPr="00A70771">
              <w:rPr>
                <w:sz w:val="20"/>
                <w:szCs w:val="20"/>
              </w:rPr>
              <w:t>A020-Guidance-on-Materials.pdf</w:t>
            </w:r>
          </w:p>
          <w:p w14:paraId="0BD7430D" w14:textId="77777777" w:rsidR="00A70771" w:rsidRPr="00A70771" w:rsidRDefault="00A70771" w:rsidP="00A70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 w:rsidRPr="00A70771">
              <w:rPr>
                <w:sz w:val="20"/>
                <w:szCs w:val="20"/>
              </w:rPr>
              <w:t>A040_Online-Multi-Site-Modality-Program-Evaluation-Guidelines.pdf</w:t>
            </w:r>
          </w:p>
          <w:p w14:paraId="5C3412A0" w14:textId="77777777" w:rsidR="00A70771" w:rsidRPr="00A70771" w:rsidRDefault="00A70771" w:rsidP="00A70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 w:rsidRPr="00A70771">
              <w:rPr>
                <w:sz w:val="20"/>
                <w:szCs w:val="20"/>
              </w:rPr>
              <w:t>A105_Guide-for-Observers-and-COI-Form.docx</w:t>
            </w:r>
          </w:p>
          <w:p w14:paraId="054B9F97" w14:textId="77777777" w:rsidR="00A70771" w:rsidRPr="00A70771" w:rsidRDefault="00A70771" w:rsidP="00A70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 w:rsidRPr="00A70771">
              <w:rPr>
                <w:sz w:val="20"/>
                <w:szCs w:val="20"/>
              </w:rPr>
              <w:t>A701_Common-Exit-Meeting-Script.docx</w:t>
            </w:r>
          </w:p>
          <w:p w14:paraId="1B4DDE67" w14:textId="77777777" w:rsidR="00A70771" w:rsidRPr="00A70771" w:rsidRDefault="00A70771" w:rsidP="00A70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 w:rsidRPr="00A70771">
              <w:rPr>
                <w:sz w:val="20"/>
                <w:szCs w:val="20"/>
              </w:rPr>
              <w:t>C001_CAC_Criteria_2026-2027.pdf</w:t>
            </w:r>
          </w:p>
          <w:p w14:paraId="1559DF9A" w14:textId="77777777" w:rsidR="00A70771" w:rsidRPr="00A70771" w:rsidRDefault="00A70771" w:rsidP="00A70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 w:rsidRPr="00A70771">
              <w:rPr>
                <w:sz w:val="20"/>
                <w:szCs w:val="20"/>
              </w:rPr>
              <w:t>C001C  2026-27 CAC Criteria - Compact  Format.docx</w:t>
            </w:r>
          </w:p>
          <w:p w14:paraId="1DF2FD83" w14:textId="6ED351AA" w:rsidR="00A70771" w:rsidRDefault="00A70771" w:rsidP="00826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 w:rsidRPr="00A70771">
              <w:rPr>
                <w:sz w:val="20"/>
                <w:szCs w:val="20"/>
              </w:rPr>
              <w:t>C002B_CAC-Self-Study-Questionnaire_2026-2027_2025-12.docx</w:t>
            </w:r>
          </w:p>
          <w:p w14:paraId="0C365717" w14:textId="2995A409" w:rsidR="003831B6" w:rsidRPr="00A70771" w:rsidRDefault="003831B6" w:rsidP="00826A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 w:rsidRPr="003831B6">
              <w:rPr>
                <w:sz w:val="20"/>
                <w:szCs w:val="20"/>
              </w:rPr>
              <w:t>C004_CAC-Self-Study-Questionnaire-for-Masters-Programs_2026-2027_2025-12</w:t>
            </w:r>
          </w:p>
          <w:p w14:paraId="72B24DA8" w14:textId="4BA0361E" w:rsidR="00A70771" w:rsidRDefault="00A70771" w:rsidP="00A707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 w:rsidRPr="00A70771">
              <w:rPr>
                <w:sz w:val="20"/>
                <w:szCs w:val="20"/>
              </w:rPr>
              <w:t>E003_Joint-CAC-EAC-Self-Study-Questionnaire_2026-2027_2025-12.docx</w:t>
            </w:r>
          </w:p>
          <w:p w14:paraId="7C35632D" w14:textId="77777777" w:rsidR="00B57FC8" w:rsidRDefault="00B57F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</w:p>
          <w:p w14:paraId="272AB10E" w14:textId="77777777" w:rsidR="00B57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"/>
              <w:rPr>
                <w:b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</w:rPr>
              <w:t xml:space="preserve">100 </w:t>
            </w:r>
            <w:r>
              <w:rPr>
                <w:b/>
                <w:sz w:val="20"/>
                <w:szCs w:val="20"/>
                <w:u w:val="single"/>
              </w:rPr>
              <w:t>Procedures &amp; General Documents</w:t>
            </w:r>
          </w:p>
          <w:p w14:paraId="2BD73BBB" w14:textId="77777777" w:rsidR="00B57FC8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A116 Recommendations for Streamlining Exit Meetings</w:t>
            </w:r>
          </w:p>
          <w:p w14:paraId="7B1B4002" w14:textId="77777777" w:rsidR="00B57FC8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C103 One Page Summary of an ABET CAC Visit</w:t>
            </w:r>
          </w:p>
          <w:p w14:paraId="5F738D14" w14:textId="77777777" w:rsidR="00B57FC8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C131 Program Evaluator Manual</w:t>
            </w:r>
          </w:p>
          <w:p w14:paraId="6EF817F2" w14:textId="77777777" w:rsidR="00B57FC8" w:rsidRDefault="00B57F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39"/>
              </w:tabs>
              <w:ind w:right="438"/>
              <w:rPr>
                <w:sz w:val="20"/>
                <w:szCs w:val="20"/>
              </w:rPr>
            </w:pPr>
          </w:p>
          <w:p w14:paraId="3EBB9D65" w14:textId="77777777" w:rsidR="00B57FC8" w:rsidRDefault="00B57F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right="438"/>
              <w:rPr>
                <w:sz w:val="20"/>
                <w:szCs w:val="20"/>
              </w:rPr>
            </w:pPr>
          </w:p>
          <w:p w14:paraId="3E91F68C" w14:textId="77777777" w:rsidR="00B57FC8" w:rsidRDefault="00B57F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right="438"/>
              <w:rPr>
                <w:b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6390" w:type="dxa"/>
          </w:tcPr>
          <w:p w14:paraId="00AC1DF3" w14:textId="77777777" w:rsidR="00B57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right="438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300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color w:val="000000"/>
                <w:sz w:val="20"/>
                <w:szCs w:val="20"/>
                <w:u w:val="single"/>
              </w:rPr>
              <w:t>CAC Visit Documents</w:t>
            </w:r>
          </w:p>
          <w:p w14:paraId="205C63A4" w14:textId="316CB091" w:rsidR="0099584B" w:rsidRDefault="009958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 w:rsidRPr="0099584B">
              <w:rPr>
                <w:sz w:val="20"/>
                <w:szCs w:val="20"/>
              </w:rPr>
              <w:t>Applying the Criteria ANSAC,CAC  Review</w:t>
            </w:r>
          </w:p>
          <w:p w14:paraId="66059285" w14:textId="1DBE15F0" w:rsidR="00B57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C302 Program Audit Manual</w:t>
            </w:r>
          </w:p>
          <w:p w14:paraId="7ED2EEB3" w14:textId="77777777" w:rsidR="00B57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C311 Style Guide</w:t>
            </w:r>
          </w:p>
          <w:p w14:paraId="7D1C5464" w14:textId="77777777" w:rsidR="00B57FC8" w:rsidRDefault="1CCAA0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 w:rsidRPr="4C4932BA">
              <w:rPr>
                <w:sz w:val="20"/>
                <w:szCs w:val="20"/>
              </w:rPr>
              <w:t>C322 CAC Policies Concerning Strength Statements</w:t>
            </w:r>
          </w:p>
          <w:p w14:paraId="6C1B3CFB" w14:textId="77777777" w:rsidR="00B57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C331 Faculty Interview Form</w:t>
            </w:r>
          </w:p>
          <w:p w14:paraId="6BFF4FD5" w14:textId="77777777" w:rsidR="00B57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C332 Student Interview Form</w:t>
            </w:r>
          </w:p>
          <w:p w14:paraId="3CA698E3" w14:textId="77777777" w:rsidR="00B57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C333 Interview Guide for Team Chairs</w:t>
            </w:r>
          </w:p>
          <w:p w14:paraId="5E4415B4" w14:textId="77777777" w:rsidR="00B57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C341 PEW Program Evaluator Worksheet</w:t>
            </w:r>
          </w:p>
          <w:p w14:paraId="7501810A" w14:textId="77777777" w:rsidR="00B57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C341A PEW - Associate Cyber</w:t>
            </w:r>
          </w:p>
          <w:p w14:paraId="55C056FD" w14:textId="77777777" w:rsidR="00B57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C351 PER Program Evaluator Report</w:t>
            </w:r>
          </w:p>
          <w:p w14:paraId="4ED61993" w14:textId="77777777" w:rsidR="00B57F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C351A PER Associate </w:t>
            </w:r>
          </w:p>
          <w:p w14:paraId="06A00B4D" w14:textId="77777777" w:rsidR="00B57FC8" w:rsidRDefault="00B57F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18" w:lineRule="auto"/>
              <w:rPr>
                <w:color w:val="FF0000"/>
                <w:sz w:val="20"/>
                <w:szCs w:val="20"/>
              </w:rPr>
            </w:pPr>
          </w:p>
        </w:tc>
      </w:tr>
    </w:tbl>
    <w:p w14:paraId="1BC4E4D5" w14:textId="77777777" w:rsidR="00B57FC8" w:rsidRDefault="00B57FC8">
      <w:pPr>
        <w:rPr>
          <w:color w:val="FF0000"/>
        </w:rPr>
      </w:pPr>
    </w:p>
    <w:sectPr w:rsidR="00B57FC8">
      <w:pgSz w:w="15840" w:h="12240" w:orient="landscape"/>
      <w:pgMar w:top="460" w:right="660" w:bottom="280" w:left="120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98AB9300-160E-497B-9DD5-F0F11873C978}"/>
    <w:embedBold r:id="rId2" w:fontKey="{DDBC14FF-A4A2-490E-AE32-98D40F963F1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435816A3-A4C0-465E-99F4-0A709B136BF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FDC19EC2-8090-41EC-8B01-86C99E66D95C}"/>
    <w:embedItalic r:id="rId5" w:fontKey="{3E701FFA-EBB1-40D2-B9A0-105ED3E6732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4E936F72-A48F-4641-A7E8-D81EE114AA7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B6D10640-0E3A-4111-B0A8-7C84943D7CC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7FC8"/>
    <w:rsid w:val="000A69B4"/>
    <w:rsid w:val="003831B6"/>
    <w:rsid w:val="004B4E79"/>
    <w:rsid w:val="00690106"/>
    <w:rsid w:val="00713689"/>
    <w:rsid w:val="007B1C67"/>
    <w:rsid w:val="00826A04"/>
    <w:rsid w:val="008D1053"/>
    <w:rsid w:val="008F579C"/>
    <w:rsid w:val="0099584B"/>
    <w:rsid w:val="00A1177C"/>
    <w:rsid w:val="00A70771"/>
    <w:rsid w:val="00AE0759"/>
    <w:rsid w:val="00B57FC8"/>
    <w:rsid w:val="00F82071"/>
    <w:rsid w:val="00FD4FFB"/>
    <w:rsid w:val="1CCAA06B"/>
    <w:rsid w:val="4C4932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815FB4"/>
  <w15:docId w15:val="{C89F9FFE-ABC3-4C0B-8DF7-1DDC073917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ahoma" w:eastAsia="Tahoma" w:hAnsi="Tahoma" w:cs="Tahoma"/>
        <w:sz w:val="22"/>
        <w:szCs w:val="22"/>
        <w:lang w:val="en-US" w:eastAsia="en-GB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odyText">
    <w:name w:val="Body Text"/>
    <w:basedOn w:val="Normal"/>
    <w:uiPriority w:val="1"/>
    <w:qFormat/>
    <w:pPr>
      <w:spacing w:before="5"/>
    </w:pPr>
    <w:rPr>
      <w:sz w:val="28"/>
      <w:szCs w:val="2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ind w:left="111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3314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3148"/>
    <w:rPr>
      <w:rFonts w:ascii="Segoe UI" w:eastAsia="Tahoma" w:hAnsi="Segoe UI" w:cs="Segoe UI"/>
      <w:sz w:val="18"/>
      <w:szCs w:val="18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customXml" Target="../customXml/item4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BETDocumentType xmlns="a4b7d49d-e604-444c-b707-d7c1ac87d37b" xsi:nil="true"/>
    <DocumentStatus xmlns="a4b7d49d-e604-444c-b707-d7c1ac87d37b" xsi:nil="true"/>
    <ABETCycle xmlns="a4b7d49d-e604-444c-b707-d7c1ac87d37b" xsi:nil="true"/>
  </documentManagement>
</p:properti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Wg1jOMEU8DwZXmL1cuI8YT5qEew==">CgMxLjA4AHIhMTM5TjA3b0c2THVWVDZxS3hKSmd3QnV0amlYWXZVNGx0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DAB42669FB6AD47B55501073F13E873" ma:contentTypeVersion="11" ma:contentTypeDescription="Create a new document." ma:contentTypeScope="" ma:versionID="359ff29c38f86bc1f50b54ddef6f4c27">
  <xsd:schema xmlns:xsd="http://www.w3.org/2001/XMLSchema" xmlns:xs="http://www.w3.org/2001/XMLSchema" xmlns:p="http://schemas.microsoft.com/office/2006/metadata/properties" xmlns:ns2="a4b7d49d-e604-444c-b707-d7c1ac87d37b" targetNamespace="http://schemas.microsoft.com/office/2006/metadata/properties" ma:root="true" ma:fieldsID="df403611b345a1e90e31566ceb461470" ns2:_="">
    <xsd:import namespace="a4b7d49d-e604-444c-b707-d7c1ac87d37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ABETCycle" minOccurs="0"/>
                <xsd:element ref="ns2:ABETDocumentType" minOccurs="0"/>
                <xsd:element ref="ns2:Document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b7d49d-e604-444c-b707-d7c1ac87d37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ABETCycle" ma:index="16" nillable="true" ma:displayName="ABET Cycle" ma:format="Dropdown" ma:internalName="ABETCycle">
      <xsd:simpleType>
        <xsd:restriction base="dms:Choice">
          <xsd:enumeration value="2024-2025"/>
          <xsd:enumeration value="2025-2026"/>
          <xsd:enumeration value="2026-2027"/>
        </xsd:restriction>
      </xsd:simpleType>
    </xsd:element>
    <xsd:element name="ABETDocumentType" ma:index="17" nillable="true" ma:displayName="Related ABET Doc" ma:format="Dropdown" ma:internalName="ABETDocumentType">
      <xsd:simpleType>
        <xsd:restriction base="dms:Choice">
          <xsd:enumeration value="ABET Draft Statement"/>
          <xsd:enumeration value="ABET Final Statement"/>
          <xsd:enumeration value="Choice 3"/>
        </xsd:restriction>
      </xsd:simpleType>
    </xsd:element>
    <xsd:element name="DocumentStatus" ma:index="18" nillable="true" ma:displayName="Document Status" ma:format="Dropdown" ma:internalName="DocumentStatus">
      <xsd:simpleType>
        <xsd:restriction base="dms:Choice">
          <xsd:enumeration value="Ready to Publish"/>
          <xsd:enumeration value="In Development"/>
          <xsd:enumeration value="Temp Document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4FB47DB-B274-4463-89F2-FE92E9FDDC20}">
  <ds:schemaRefs>
    <ds:schemaRef ds:uri="http://schemas.microsoft.com/office/2006/metadata/properties"/>
    <ds:schemaRef ds:uri="http://schemas.microsoft.com/office/infopath/2007/PartnerControls"/>
    <ds:schemaRef ds:uri="a4b7d49d-e604-444c-b707-d7c1ac87d37b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AD4E4274-7ED4-42A0-9722-2851AEBEF55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4b7d49d-e604-444c-b707-d7c1ac87d37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7CAA60C-4691-4E1E-B886-CBC5BE177E3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168</Words>
  <Characters>960</Characters>
  <Application>Microsoft Office Word</Application>
  <DocSecurity>0</DocSecurity>
  <Lines>8</Lines>
  <Paragraphs>2</Paragraphs>
  <ScaleCrop>false</ScaleCrop>
  <Company/>
  <LinksUpToDate>false</LinksUpToDate>
  <CharactersWithSpaces>1126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localuser</dc:creator>
  <cp:lastModifiedBy>Tom Walker</cp:lastModifiedBy>
  <cp:revision>11</cp:revision>
  <dcterms:created xsi:type="dcterms:W3CDTF">2026-01-02T23:11:00Z</dcterms:created>
  <dcterms:modified xsi:type="dcterms:W3CDTF">2026-05-04T21:39:00Z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2020-07-27T00:00:00Z</vt:lpwstr>
  </property>
  <property fmtid="{D5CDD505-2E9C-101B-9397-08002B2CF9AE}" pid="3" name="LastSaved">
    <vt:lpwstr>2020-10-21T00:00:00Z</vt:lpwstr>
  </property>
  <property fmtid="{D5CDD505-2E9C-101B-9397-08002B2CF9AE}" pid="4" name="ContentTypeId">
    <vt:lpwstr>0x010100ADAB42669FB6AD47B55501073F13E873</vt:lpwstr>
  </property>
  <property fmtid="{D5CDD505-2E9C-101B-9397-08002B2CF9AE}" pid="5" name="GrammarlyDocumentId">
    <vt:lpwstr>b4947ae1-b97c-476a-8bb9-77814409351d</vt:lpwstr>
  </property>
</Properties>
</file>